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A52D4" w14:textId="77777777" w:rsidR="00BF00A3" w:rsidRDefault="00BF00A3" w:rsidP="00770FEC">
      <w:pPr>
        <w:spacing w:after="120" w:line="240" w:lineRule="auto"/>
        <w:ind w:left="425" w:right="544"/>
        <w:jc w:val="right"/>
        <w:rPr>
          <w:rFonts w:asciiTheme="majorHAnsi" w:eastAsia="Aptos" w:hAnsiTheme="majorHAnsi" w:cs="Calibri"/>
          <w:lang w:val="en-US"/>
          <w14:ligatures w14:val="standardContextual"/>
        </w:rPr>
      </w:pPr>
    </w:p>
    <w:p w14:paraId="1187F6A9" w14:textId="152E8FF0" w:rsidR="00770FEC" w:rsidRPr="00770FEC" w:rsidRDefault="00770FEC" w:rsidP="00770FEC">
      <w:pPr>
        <w:spacing w:after="120" w:line="240" w:lineRule="auto"/>
        <w:ind w:left="425" w:right="544"/>
        <w:jc w:val="right"/>
        <w:rPr>
          <w:rFonts w:asciiTheme="majorHAnsi" w:eastAsia="Aptos" w:hAnsiTheme="majorHAnsi" w:cs="Calibri"/>
          <w14:ligatures w14:val="standardContextual"/>
        </w:rPr>
      </w:pPr>
      <w:r w:rsidRPr="00981829">
        <w:rPr>
          <w:rFonts w:asciiTheme="majorHAnsi" w:eastAsia="Aptos" w:hAnsiTheme="majorHAnsi" w:cs="Calibri"/>
          <w14:ligatures w14:val="standardContextual"/>
        </w:rPr>
        <w:t>Καλαμάτα,</w:t>
      </w:r>
      <w:r w:rsidR="00BF00A3" w:rsidRPr="00981829">
        <w:rPr>
          <w:rFonts w:asciiTheme="majorHAnsi" w:eastAsia="Aptos" w:hAnsiTheme="majorHAnsi" w:cs="Calibri"/>
          <w14:ligatures w14:val="standardContextual"/>
        </w:rPr>
        <w:t xml:space="preserve"> 27/04</w:t>
      </w:r>
      <w:r w:rsidRPr="00981829">
        <w:rPr>
          <w:rFonts w:asciiTheme="majorHAnsi" w:eastAsia="Aptos" w:hAnsiTheme="majorHAnsi" w:cs="Calibri"/>
          <w14:ligatures w14:val="standardContextual"/>
        </w:rPr>
        <w:t>/2026</w:t>
      </w:r>
    </w:p>
    <w:p w14:paraId="68DFFFDD" w14:textId="465DA4CC" w:rsidR="00770FEC" w:rsidRPr="00BF00A3" w:rsidRDefault="00770FEC" w:rsidP="00770FEC">
      <w:pPr>
        <w:spacing w:after="120" w:line="240" w:lineRule="auto"/>
        <w:ind w:left="425" w:right="544"/>
        <w:jc w:val="center"/>
        <w:rPr>
          <w:rFonts w:asciiTheme="majorHAnsi" w:eastAsia="Aptos" w:hAnsiTheme="majorHAnsi" w:cs="Calibri"/>
          <w:b/>
          <w:bCs/>
          <w:sz w:val="24"/>
          <w:szCs w:val="24"/>
          <w:u w:val="single"/>
          <w14:ligatures w14:val="standardContextual"/>
        </w:rPr>
      </w:pPr>
      <w:r w:rsidRPr="00BF00A3">
        <w:rPr>
          <w:rFonts w:asciiTheme="majorHAnsi" w:eastAsia="Aptos" w:hAnsiTheme="majorHAnsi" w:cs="Calibri"/>
          <w:b/>
          <w:bCs/>
          <w:sz w:val="24"/>
          <w:szCs w:val="24"/>
          <w:u w:val="single"/>
          <w14:ligatures w14:val="standardContextual"/>
        </w:rPr>
        <w:t xml:space="preserve">ΔΕΛΤΙΟ ΤΥΠΟΥ </w:t>
      </w:r>
    </w:p>
    <w:p w14:paraId="6E09D253" w14:textId="1088BDA4" w:rsidR="0054684F" w:rsidRPr="00BF00A3" w:rsidRDefault="00770FEC" w:rsidP="00770FEC">
      <w:pPr>
        <w:spacing w:after="120" w:line="240" w:lineRule="auto"/>
        <w:ind w:left="425" w:right="544"/>
        <w:jc w:val="center"/>
        <w:rPr>
          <w:rFonts w:asciiTheme="majorHAnsi" w:eastAsia="Aptos" w:hAnsiTheme="majorHAnsi" w:cs="Calibri"/>
          <w:b/>
          <w:bCs/>
          <w:sz w:val="24"/>
          <w:szCs w:val="24"/>
          <w:u w:val="single"/>
          <w14:ligatures w14:val="standardContextual"/>
        </w:rPr>
      </w:pPr>
      <w:r w:rsidRPr="00BF00A3">
        <w:rPr>
          <w:rFonts w:asciiTheme="majorHAnsi" w:eastAsia="Aptos" w:hAnsiTheme="majorHAnsi" w:cs="Calibri"/>
          <w:b/>
          <w:bCs/>
          <w:sz w:val="24"/>
          <w:szCs w:val="24"/>
          <w:u w:val="single"/>
          <w14:ligatures w14:val="standardContextual"/>
        </w:rPr>
        <w:t>Γ.Ε.ΜΗ. - ΕΠΙΚΑΙΡΟΠΟΙΗΣΗ ΣΤΟΙΧΕΙΩΝ ΕΠΙΚΟΙΝΩΝΙΑΣ</w:t>
      </w:r>
    </w:p>
    <w:p w14:paraId="7264A74D" w14:textId="77777777" w:rsidR="00944E32" w:rsidRDefault="00944E32" w:rsidP="00A34704">
      <w:pPr>
        <w:spacing w:after="120" w:line="240" w:lineRule="auto"/>
        <w:ind w:left="425" w:right="544"/>
        <w:jc w:val="both"/>
        <w:rPr>
          <w:rFonts w:asciiTheme="majorHAnsi" w:eastAsia="Aptos" w:hAnsiTheme="majorHAnsi" w:cs="Calibri"/>
          <w14:ligatures w14:val="standardContextual"/>
        </w:rPr>
      </w:pPr>
    </w:p>
    <w:p w14:paraId="09D6A65A" w14:textId="5595E450" w:rsidR="0054684F" w:rsidRPr="0054684F" w:rsidRDefault="0054684F" w:rsidP="00A34704">
      <w:pPr>
        <w:spacing w:after="120" w:line="240" w:lineRule="auto"/>
        <w:ind w:left="425" w:right="544"/>
        <w:jc w:val="both"/>
        <w:rPr>
          <w:rFonts w:asciiTheme="majorHAnsi" w:eastAsia="Aptos" w:hAnsiTheme="majorHAnsi" w:cs="Calibri"/>
          <w14:ligatures w14:val="standardContextual"/>
        </w:rPr>
      </w:pPr>
      <w:r w:rsidRPr="0054684F">
        <w:rPr>
          <w:rFonts w:asciiTheme="majorHAnsi" w:eastAsia="Aptos" w:hAnsiTheme="majorHAnsi" w:cs="Calibri"/>
          <w14:ligatures w14:val="standardContextual"/>
        </w:rPr>
        <w:t>Αγαπητά Μέλη,</w:t>
      </w:r>
    </w:p>
    <w:p w14:paraId="41FB9C2B" w14:textId="66BE599A" w:rsidR="0084350A" w:rsidRDefault="0054684F" w:rsidP="00055F6C">
      <w:pPr>
        <w:spacing w:after="120" w:line="240" w:lineRule="auto"/>
        <w:ind w:left="426" w:right="543"/>
        <w:jc w:val="both"/>
        <w:rPr>
          <w:rFonts w:asciiTheme="majorHAnsi" w:eastAsia="Aptos" w:hAnsiTheme="majorHAnsi" w:cs="Calibri"/>
          <w14:ligatures w14:val="standardContextual"/>
        </w:rPr>
      </w:pPr>
      <w:r w:rsidRPr="0054684F">
        <w:rPr>
          <w:rFonts w:asciiTheme="majorHAnsi" w:eastAsia="Aptos" w:hAnsiTheme="majorHAnsi" w:cs="Calibri"/>
          <w14:ligatures w14:val="standardContextual"/>
        </w:rPr>
        <w:t xml:space="preserve">Στο πλαίσιο της διαρκούς ενημέρωσης και της ορθής λειτουργίας του Γενικού Εμπορικού Μητρώου (Γ.Ε.ΜΗ.), σας υπενθυμίζουμε την ανάγκη διατήρησης ενημερωμένων στοιχείων της επιχείρησής </w:t>
      </w:r>
      <w:r w:rsidR="00B53881">
        <w:rPr>
          <w:rFonts w:asciiTheme="majorHAnsi" w:eastAsia="Aptos" w:hAnsiTheme="majorHAnsi" w:cs="Calibri"/>
          <w14:ligatures w14:val="standardContextual"/>
        </w:rPr>
        <w:t>σας</w:t>
      </w:r>
      <w:r w:rsidRPr="0054684F">
        <w:rPr>
          <w:rFonts w:asciiTheme="majorHAnsi" w:eastAsia="Aptos" w:hAnsiTheme="majorHAnsi" w:cs="Calibri"/>
          <w14:ligatures w14:val="standardContextual"/>
        </w:rPr>
        <w:t xml:space="preserve">, όπως αυτά απαιτούνται </w:t>
      </w:r>
      <w:r w:rsidR="0068654A" w:rsidRPr="00E30530">
        <w:rPr>
          <w:rFonts w:asciiTheme="majorHAnsi" w:eastAsia="Aptos" w:hAnsiTheme="majorHAnsi" w:cs="Calibri"/>
          <w:b/>
          <w:bCs/>
          <w14:ligatures w14:val="standardContextual"/>
        </w:rPr>
        <w:t>στην επίσημη</w:t>
      </w:r>
      <w:r w:rsidR="00E30530">
        <w:rPr>
          <w:rFonts w:asciiTheme="majorHAnsi" w:eastAsia="Aptos" w:hAnsiTheme="majorHAnsi" w:cs="Calibri"/>
          <w:b/>
          <w:bCs/>
          <w14:ligatures w14:val="standardContextual"/>
        </w:rPr>
        <w:t xml:space="preserve"> ηλεκτρονική</w:t>
      </w:r>
      <w:r w:rsidR="0068654A" w:rsidRPr="00E30530">
        <w:rPr>
          <w:rFonts w:asciiTheme="majorHAnsi" w:eastAsia="Aptos" w:hAnsiTheme="majorHAnsi" w:cs="Calibri"/>
          <w:b/>
          <w:bCs/>
          <w14:ligatures w14:val="standardContextual"/>
        </w:rPr>
        <w:t xml:space="preserve"> σελίδα Γ.Ε.ΜΗ.</w:t>
      </w:r>
      <w:r w:rsidR="0068654A">
        <w:rPr>
          <w:rFonts w:asciiTheme="majorHAnsi" w:eastAsia="Aptos" w:hAnsiTheme="majorHAnsi" w:cs="Calibri"/>
          <w14:ligatures w14:val="standardContextual"/>
        </w:rPr>
        <w:t xml:space="preserve"> και στο πεδίο -</w:t>
      </w:r>
      <w:r w:rsidR="006054AC">
        <w:rPr>
          <w:rFonts w:asciiTheme="majorHAnsi" w:eastAsia="Aptos" w:hAnsiTheme="majorHAnsi" w:cs="Calibri"/>
          <w14:ligatures w14:val="standardContextual"/>
        </w:rPr>
        <w:t xml:space="preserve"> </w:t>
      </w:r>
      <w:r w:rsidRPr="0054684F">
        <w:rPr>
          <w:rFonts w:asciiTheme="majorHAnsi" w:eastAsia="Aptos" w:hAnsiTheme="majorHAnsi" w:cs="Calibri"/>
          <w:b/>
          <w:bCs/>
          <w14:ligatures w14:val="standardContextual"/>
        </w:rPr>
        <w:t>«Στοιχεία Επικοινωνίας»</w:t>
      </w:r>
      <w:r w:rsidR="0084350A" w:rsidRPr="00A34704">
        <w:rPr>
          <w:rFonts w:asciiTheme="majorHAnsi" w:eastAsia="Aptos" w:hAnsiTheme="majorHAnsi" w:cs="Calibri"/>
          <w14:ligatures w14:val="standardContextual"/>
        </w:rPr>
        <w:t>.</w:t>
      </w:r>
    </w:p>
    <w:p w14:paraId="5476BF6C" w14:textId="2388E3BF" w:rsidR="00D56B3E" w:rsidRDefault="00D56B3E" w:rsidP="00D56B3E">
      <w:pPr>
        <w:spacing w:after="80" w:line="240" w:lineRule="auto"/>
        <w:ind w:left="425" w:right="544"/>
        <w:jc w:val="both"/>
        <w:rPr>
          <w:rFonts w:asciiTheme="majorHAnsi" w:hAnsiTheme="majorHAnsi" w:cs="Arial"/>
          <w:color w:val="0A0A0A"/>
          <w:shd w:val="clear" w:color="auto" w:fill="FFFFFF"/>
        </w:rPr>
      </w:pPr>
      <w:r w:rsidRPr="0054684F">
        <w:rPr>
          <w:rFonts w:asciiTheme="majorHAnsi" w:eastAsia="Aptos" w:hAnsiTheme="majorHAnsi" w:cs="Calibri"/>
          <w14:ligatures w14:val="standardContextual"/>
        </w:rPr>
        <w:t xml:space="preserve">Η ορθή ενημέρωση των </w:t>
      </w:r>
      <w:r>
        <w:rPr>
          <w:rFonts w:asciiTheme="majorHAnsi" w:eastAsia="Aptos" w:hAnsiTheme="majorHAnsi" w:cs="Calibri"/>
          <w14:ligatures w14:val="standardContextual"/>
        </w:rPr>
        <w:t xml:space="preserve">παραπάνω </w:t>
      </w:r>
      <w:r w:rsidRPr="0054684F">
        <w:rPr>
          <w:rFonts w:asciiTheme="majorHAnsi" w:eastAsia="Aptos" w:hAnsiTheme="majorHAnsi" w:cs="Calibri"/>
          <w14:ligatures w14:val="standardContextual"/>
        </w:rPr>
        <w:t xml:space="preserve">στοιχείων, </w:t>
      </w:r>
      <w:r w:rsidR="00944E32">
        <w:rPr>
          <w:rFonts w:asciiTheme="majorHAnsi" w:eastAsia="Aptos" w:hAnsiTheme="majorHAnsi" w:cs="Calibri"/>
          <w14:ligatures w14:val="standardContextual"/>
        </w:rPr>
        <w:t xml:space="preserve">αφορά ΟΛΕΣ τις νομικές μορφές, </w:t>
      </w:r>
      <w:r w:rsidRPr="0054684F">
        <w:rPr>
          <w:rFonts w:asciiTheme="majorHAnsi" w:eastAsia="Aptos" w:hAnsiTheme="majorHAnsi" w:cs="Calibri"/>
          <w14:ligatures w14:val="standardContextual"/>
        </w:rPr>
        <w:t xml:space="preserve">διασφαλίζει την ομαλή επικοινωνία και εξυπηρέτηση από την Υπηρεσία Γ.Ε.ΜΗ., καθώς και την έγκαιρη κοινοποίηση κάθε σχετικής πράξης ή εγγράφου που αφορά την επιχείρησή </w:t>
      </w:r>
      <w:r>
        <w:rPr>
          <w:rFonts w:asciiTheme="majorHAnsi" w:eastAsia="Aptos" w:hAnsiTheme="majorHAnsi" w:cs="Calibri"/>
          <w14:ligatures w14:val="standardContextual"/>
        </w:rPr>
        <w:t xml:space="preserve">σας, </w:t>
      </w:r>
      <w:r w:rsidRPr="004E31BC">
        <w:rPr>
          <w:rFonts w:asciiTheme="majorHAnsi" w:eastAsia="Aptos" w:hAnsiTheme="majorHAnsi" w:cs="Calibri"/>
          <w14:ligatures w14:val="standardContextual"/>
        </w:rPr>
        <w:t>ενόψει</w:t>
      </w:r>
      <w:r>
        <w:rPr>
          <w:rFonts w:asciiTheme="majorHAnsi" w:eastAsia="Aptos" w:hAnsiTheme="majorHAnsi" w:cs="Calibri"/>
          <w14:ligatures w14:val="standardContextual"/>
        </w:rPr>
        <w:t xml:space="preserve"> </w:t>
      </w:r>
      <w:r w:rsidRPr="004E31BC">
        <w:rPr>
          <w:rFonts w:asciiTheme="majorHAnsi" w:eastAsia="Aptos" w:hAnsiTheme="majorHAnsi" w:cs="Calibri"/>
          <w14:ligatures w14:val="standardContextual"/>
        </w:rPr>
        <w:t>και της</w:t>
      </w:r>
      <w:r w:rsidRPr="004E31BC">
        <w:rPr>
          <w:rFonts w:asciiTheme="majorHAnsi" w:hAnsiTheme="majorHAnsi" w:cs="Arial"/>
          <w:color w:val="0A0A0A"/>
          <w:shd w:val="clear" w:color="auto" w:fill="FFFFFF"/>
        </w:rPr>
        <w:t xml:space="preserve"> αυστηροποίησης του πλαισίου διοικητικών κυρώσεων (προστίμων) στο Γ.Ε.ΜΗ.</w:t>
      </w:r>
    </w:p>
    <w:p w14:paraId="2B180B50" w14:textId="719C7862" w:rsidR="00D56B3E" w:rsidRPr="00BB5424" w:rsidRDefault="00D56B3E" w:rsidP="00BB5424">
      <w:pPr>
        <w:spacing w:after="80" w:line="240" w:lineRule="auto"/>
        <w:ind w:left="425" w:right="544"/>
        <w:jc w:val="both"/>
        <w:rPr>
          <w:rFonts w:asciiTheme="majorHAnsi" w:hAnsiTheme="majorHAnsi" w:cs="Arial"/>
          <w:color w:val="0A0A0A"/>
          <w:shd w:val="clear" w:color="auto" w:fill="FFFFFF"/>
        </w:rPr>
      </w:pPr>
      <w:r>
        <w:rPr>
          <w:rFonts w:asciiTheme="majorHAnsi" w:eastAsia="Aptos" w:hAnsiTheme="majorHAnsi" w:cs="Calibri"/>
          <w14:ligatures w14:val="standardContextual"/>
        </w:rPr>
        <w:t>Η διαδικασία είναι δυνατό να συμβεί</w:t>
      </w:r>
      <w:r w:rsidRPr="00D56B3E">
        <w:rPr>
          <w:rFonts w:asciiTheme="majorHAnsi" w:eastAsia="Aptos" w:hAnsiTheme="majorHAnsi" w:cs="Calibri"/>
          <w14:ligatures w14:val="standardContextual"/>
        </w:rPr>
        <w:t>:</w:t>
      </w:r>
      <w:r>
        <w:rPr>
          <w:rFonts w:asciiTheme="majorHAnsi" w:eastAsia="Aptos" w:hAnsiTheme="majorHAnsi" w:cs="Calibri"/>
          <w14:ligatures w14:val="standardContextual"/>
        </w:rPr>
        <w:t xml:space="preserve">  </w:t>
      </w:r>
    </w:p>
    <w:p w14:paraId="5F6FFB8F" w14:textId="2B123749" w:rsidR="0084350A" w:rsidRPr="00D56B3E" w:rsidRDefault="00D56B3E" w:rsidP="00BF00A3">
      <w:pPr>
        <w:pStyle w:val="a6"/>
        <w:numPr>
          <w:ilvl w:val="0"/>
          <w:numId w:val="3"/>
        </w:numPr>
        <w:spacing w:after="60" w:line="240" w:lineRule="auto"/>
        <w:ind w:left="709" w:right="544" w:hanging="283"/>
        <w:rPr>
          <w:rFonts w:asciiTheme="majorHAnsi" w:eastAsia="Aptos" w:hAnsiTheme="majorHAnsi" w:cs="Calibri Light"/>
          <w:lang w:eastAsia="el-GR"/>
        </w:rPr>
      </w:pPr>
      <w:r>
        <w:rPr>
          <w:rFonts w:asciiTheme="majorHAnsi" w:eastAsia="Aptos" w:hAnsiTheme="majorHAnsi" w:cs="Calibri Light"/>
          <w:lang w:eastAsia="el-GR"/>
        </w:rPr>
        <w:t xml:space="preserve">Από </w:t>
      </w:r>
      <w:r w:rsidRPr="00BB5424">
        <w:rPr>
          <w:rFonts w:asciiTheme="majorHAnsi" w:eastAsia="Aptos" w:hAnsiTheme="majorHAnsi" w:cs="Calibri Light"/>
          <w:b/>
          <w:bCs/>
          <w:lang w:eastAsia="el-GR"/>
        </w:rPr>
        <w:t>την Επιχείρηση</w:t>
      </w:r>
      <w:r>
        <w:rPr>
          <w:rFonts w:asciiTheme="majorHAnsi" w:eastAsia="Aptos" w:hAnsiTheme="majorHAnsi" w:cs="Calibri Light"/>
          <w:lang w:eastAsia="el-GR"/>
        </w:rPr>
        <w:t xml:space="preserve"> </w:t>
      </w:r>
      <w:r w:rsidR="00BB5424">
        <w:rPr>
          <w:rFonts w:asciiTheme="majorHAnsi" w:eastAsia="Aptos" w:hAnsiTheme="majorHAnsi" w:cs="Calibri Light"/>
          <w:lang w:eastAsia="el-GR"/>
        </w:rPr>
        <w:t>με τα παρακάτω βήματα</w:t>
      </w:r>
      <w:r w:rsidR="00BB5424" w:rsidRPr="00BB5424">
        <w:rPr>
          <w:rFonts w:asciiTheme="majorHAnsi" w:eastAsia="Aptos" w:hAnsiTheme="majorHAnsi" w:cs="Calibri Light"/>
          <w:lang w:eastAsia="el-GR"/>
        </w:rPr>
        <w:t xml:space="preserve">: </w:t>
      </w:r>
      <w:r w:rsidR="0084350A" w:rsidRPr="00D56B3E">
        <w:rPr>
          <w:rFonts w:asciiTheme="majorHAnsi" w:eastAsia="Aptos" w:hAnsiTheme="majorHAnsi" w:cs="Calibri Light"/>
          <w:lang w:eastAsia="el-GR"/>
        </w:rPr>
        <w:t xml:space="preserve"> </w:t>
      </w:r>
    </w:p>
    <w:p w14:paraId="661286BF" w14:textId="5CCAF776" w:rsidR="0084350A" w:rsidRPr="00BF00A3" w:rsidRDefault="0084350A" w:rsidP="00BF00A3">
      <w:pPr>
        <w:spacing w:after="80" w:line="240" w:lineRule="auto"/>
        <w:ind w:left="993" w:right="544" w:hanging="284"/>
        <w:rPr>
          <w:rFonts w:asciiTheme="majorHAnsi" w:eastAsia="Aptos" w:hAnsiTheme="majorHAnsi" w:cs="Calibri Light"/>
          <w:lang w:eastAsia="el-GR"/>
        </w:rPr>
      </w:pPr>
      <w:r w:rsidRPr="0054684F">
        <w:rPr>
          <w:rFonts w:asciiTheme="majorHAnsi" w:eastAsia="Aptos" w:hAnsiTheme="majorHAnsi" w:cs="Calibri Light"/>
          <w:lang w:eastAsia="el-GR"/>
        </w:rPr>
        <w:t>1.</w:t>
      </w:r>
      <w:r w:rsidR="00A34704" w:rsidRPr="00A34704">
        <w:rPr>
          <w:rFonts w:asciiTheme="majorHAnsi" w:eastAsia="Aptos" w:hAnsiTheme="majorHAnsi" w:cs="Calibri Light"/>
          <w:lang w:eastAsia="el-GR"/>
        </w:rPr>
        <w:tab/>
      </w:r>
      <w:r w:rsidR="00BB5424">
        <w:rPr>
          <w:rFonts w:asciiTheme="majorHAnsi" w:eastAsia="Aptos" w:hAnsiTheme="majorHAnsi" w:cs="Calibri Light"/>
          <w:lang w:eastAsia="el-GR"/>
        </w:rPr>
        <w:t>Μετάβαση</w:t>
      </w:r>
      <w:r w:rsidRPr="0054684F">
        <w:rPr>
          <w:rFonts w:asciiTheme="majorHAnsi" w:eastAsia="Aptos" w:hAnsiTheme="majorHAnsi" w:cs="Calibri Light"/>
          <w:lang w:eastAsia="el-GR"/>
        </w:rPr>
        <w:t xml:space="preserve"> στ</w:t>
      </w:r>
      <w:r w:rsidRPr="00A34704">
        <w:rPr>
          <w:rFonts w:asciiTheme="majorHAnsi" w:eastAsia="Aptos" w:hAnsiTheme="majorHAnsi" w:cs="Calibri Light"/>
          <w:lang w:eastAsia="el-GR"/>
        </w:rPr>
        <w:t xml:space="preserve">ην ηλεκτρονική </w:t>
      </w:r>
      <w:r w:rsidR="00BF00A3">
        <w:rPr>
          <w:rFonts w:asciiTheme="majorHAnsi" w:eastAsia="Aptos" w:hAnsiTheme="majorHAnsi" w:cs="Calibri Light"/>
          <w:lang w:eastAsia="el-GR"/>
        </w:rPr>
        <w:t>Διεύθυνση</w:t>
      </w:r>
      <w:r w:rsidR="00BF00A3" w:rsidRPr="00BF00A3">
        <w:rPr>
          <w:rFonts w:asciiTheme="majorHAnsi" w:eastAsia="Aptos" w:hAnsiTheme="majorHAnsi" w:cs="Calibri Light"/>
          <w:lang w:eastAsia="el-GR"/>
        </w:rPr>
        <w:t xml:space="preserve"> </w:t>
      </w:r>
      <w:r w:rsidR="00BF00A3" w:rsidRPr="00981829">
        <w:rPr>
          <w:rFonts w:asciiTheme="majorHAnsi" w:eastAsia="Aptos" w:hAnsiTheme="majorHAnsi" w:cs="Calibri Light"/>
          <w:color w:val="000000" w:themeColor="text1"/>
          <w:lang w:eastAsia="el-GR"/>
        </w:rPr>
        <w:t>https://services.businessportal.gr/</w:t>
      </w:r>
    </w:p>
    <w:p w14:paraId="6FC83981" w14:textId="29D24482" w:rsidR="0084350A" w:rsidRPr="0054684F" w:rsidRDefault="0084350A" w:rsidP="00BF00A3">
      <w:pPr>
        <w:spacing w:after="80" w:line="240" w:lineRule="auto"/>
        <w:ind w:left="993" w:right="544" w:hanging="284"/>
        <w:rPr>
          <w:rFonts w:asciiTheme="majorHAnsi" w:eastAsia="Aptos" w:hAnsiTheme="majorHAnsi" w:cs="Calibri Light"/>
          <w:lang w:eastAsia="el-GR"/>
        </w:rPr>
      </w:pPr>
      <w:r w:rsidRPr="0054684F">
        <w:rPr>
          <w:rFonts w:asciiTheme="majorHAnsi" w:eastAsia="Aptos" w:hAnsiTheme="majorHAnsi" w:cs="Calibri Light"/>
          <w:lang w:eastAsia="el-GR"/>
        </w:rPr>
        <w:t>2.</w:t>
      </w:r>
      <w:r w:rsidR="00A34704" w:rsidRPr="00A34704">
        <w:rPr>
          <w:rFonts w:asciiTheme="majorHAnsi" w:eastAsia="Aptos" w:hAnsiTheme="majorHAnsi" w:cs="Calibri Light"/>
          <w:lang w:eastAsia="el-GR"/>
        </w:rPr>
        <w:tab/>
      </w:r>
      <w:r w:rsidRPr="0054684F">
        <w:rPr>
          <w:rFonts w:asciiTheme="majorHAnsi" w:eastAsia="Aptos" w:hAnsiTheme="majorHAnsi" w:cs="Calibri Light"/>
          <w:lang w:eastAsia="el-GR"/>
        </w:rPr>
        <w:t>Με τους κωδικούς της επιχείρησης εισέρχεστε στο σύστημα</w:t>
      </w:r>
    </w:p>
    <w:p w14:paraId="04EB0F1C" w14:textId="5EBBEE60" w:rsidR="00201B99" w:rsidRDefault="0084350A" w:rsidP="00BF00A3">
      <w:pPr>
        <w:spacing w:after="80" w:line="240" w:lineRule="auto"/>
        <w:ind w:left="993" w:right="544" w:hanging="284"/>
        <w:jc w:val="both"/>
        <w:rPr>
          <w:rFonts w:asciiTheme="majorHAnsi" w:eastAsia="Aptos" w:hAnsiTheme="majorHAnsi" w:cs="Calibri Light"/>
          <w:lang w:eastAsia="el-GR"/>
        </w:rPr>
      </w:pPr>
      <w:r w:rsidRPr="0054684F">
        <w:rPr>
          <w:rFonts w:asciiTheme="majorHAnsi" w:eastAsia="Aptos" w:hAnsiTheme="majorHAnsi" w:cs="Calibri Light"/>
          <w:lang w:eastAsia="el-GR"/>
        </w:rPr>
        <w:t>3.</w:t>
      </w:r>
      <w:r w:rsidR="00A34704" w:rsidRPr="00A34704">
        <w:rPr>
          <w:rFonts w:asciiTheme="majorHAnsi" w:eastAsia="Aptos" w:hAnsiTheme="majorHAnsi" w:cs="Calibri Light"/>
          <w:lang w:eastAsia="el-GR"/>
        </w:rPr>
        <w:tab/>
        <w:t>Πάνω δεξιά σ</w:t>
      </w:r>
      <w:r w:rsidRPr="00A34704">
        <w:rPr>
          <w:rFonts w:asciiTheme="majorHAnsi" w:eastAsia="Aptos" w:hAnsiTheme="majorHAnsi" w:cs="Calibri Light"/>
          <w:lang w:eastAsia="el-GR"/>
        </w:rPr>
        <w:t>την μπλε μπάρα</w:t>
      </w:r>
      <w:r w:rsidR="00A34704" w:rsidRPr="00A34704">
        <w:rPr>
          <w:rFonts w:asciiTheme="majorHAnsi" w:eastAsia="Aptos" w:hAnsiTheme="majorHAnsi" w:cs="Calibri Light"/>
          <w:lang w:eastAsia="el-GR"/>
        </w:rPr>
        <w:t xml:space="preserve"> </w:t>
      </w:r>
      <w:r w:rsidRPr="0054684F">
        <w:rPr>
          <w:rFonts w:asciiTheme="majorHAnsi" w:eastAsia="Aptos" w:hAnsiTheme="majorHAnsi" w:cs="Calibri Light"/>
          <w:lang w:eastAsia="el-GR"/>
        </w:rPr>
        <w:t xml:space="preserve">εμφανίζεται το εικονίδιο </w:t>
      </w:r>
      <w:r w:rsidR="00201B99">
        <w:rPr>
          <w:rFonts w:asciiTheme="majorHAnsi" w:eastAsia="Aptos" w:hAnsiTheme="majorHAnsi" w:cs="Calibri Light"/>
          <w:lang w:eastAsia="el-GR"/>
        </w:rPr>
        <w:t xml:space="preserve">με </w:t>
      </w:r>
      <w:r w:rsidRPr="0054684F">
        <w:rPr>
          <w:rFonts w:asciiTheme="majorHAnsi" w:eastAsia="Aptos" w:hAnsiTheme="majorHAnsi" w:cs="Calibri Light"/>
          <w:lang w:eastAsia="el-GR"/>
        </w:rPr>
        <w:t>το όνομα επιχείρησης, πατώντ</w:t>
      </w:r>
      <w:r w:rsidR="00201B99">
        <w:rPr>
          <w:rFonts w:asciiTheme="majorHAnsi" w:eastAsia="Aptos" w:hAnsiTheme="majorHAnsi" w:cs="Calibri Light"/>
          <w:lang w:eastAsia="el-GR"/>
        </w:rPr>
        <w:t>α</w:t>
      </w:r>
      <w:r w:rsidRPr="0054684F">
        <w:rPr>
          <w:rFonts w:asciiTheme="majorHAnsi" w:eastAsia="Aptos" w:hAnsiTheme="majorHAnsi" w:cs="Calibri Light"/>
          <w:lang w:eastAsia="el-GR"/>
        </w:rPr>
        <w:t>ς</w:t>
      </w:r>
      <w:r w:rsidR="00A34704" w:rsidRPr="00A34704">
        <w:rPr>
          <w:rFonts w:asciiTheme="majorHAnsi" w:eastAsia="Aptos" w:hAnsiTheme="majorHAnsi" w:cs="Calibri Light"/>
          <w:lang w:eastAsia="el-GR"/>
        </w:rPr>
        <w:t xml:space="preserve"> τ</w:t>
      </w:r>
      <w:r w:rsidR="00201B99">
        <w:rPr>
          <w:rFonts w:asciiTheme="majorHAnsi" w:eastAsia="Aptos" w:hAnsiTheme="majorHAnsi" w:cs="Calibri Light"/>
          <w:lang w:eastAsia="el-GR"/>
        </w:rPr>
        <w:t>ο</w:t>
      </w:r>
      <w:r w:rsidRPr="0054684F">
        <w:rPr>
          <w:rFonts w:asciiTheme="majorHAnsi" w:eastAsia="Aptos" w:hAnsiTheme="majorHAnsi" w:cs="Calibri Light"/>
          <w:lang w:eastAsia="el-GR"/>
        </w:rPr>
        <w:t xml:space="preserve"> θα αναδυθεί μ</w:t>
      </w:r>
      <w:r w:rsidR="00A34704">
        <w:rPr>
          <w:rFonts w:asciiTheme="majorHAnsi" w:eastAsia="Aptos" w:hAnsiTheme="majorHAnsi" w:cs="Calibri Light"/>
          <w:lang w:eastAsia="el-GR"/>
        </w:rPr>
        <w:t>ι</w:t>
      </w:r>
      <w:r w:rsidRPr="0054684F">
        <w:rPr>
          <w:rFonts w:asciiTheme="majorHAnsi" w:eastAsia="Aptos" w:hAnsiTheme="majorHAnsi" w:cs="Calibri Light"/>
          <w:lang w:eastAsia="el-GR"/>
        </w:rPr>
        <w:t>α λίστα με επιλογές, εκεί θα επιλέξετε</w:t>
      </w:r>
      <w:r w:rsidR="00201B99">
        <w:rPr>
          <w:rFonts w:asciiTheme="majorHAnsi" w:eastAsia="Aptos" w:hAnsiTheme="majorHAnsi" w:cs="Calibri Light"/>
          <w:lang w:eastAsia="el-GR"/>
        </w:rPr>
        <w:t>:</w:t>
      </w:r>
    </w:p>
    <w:p w14:paraId="49DC3AFA" w14:textId="10CE8B2F" w:rsidR="00201B99" w:rsidRPr="00BF00A3" w:rsidRDefault="0084350A" w:rsidP="00BF00A3">
      <w:pPr>
        <w:spacing w:after="80" w:line="240" w:lineRule="auto"/>
        <w:ind w:left="993" w:right="544"/>
        <w:jc w:val="both"/>
        <w:rPr>
          <w:rFonts w:asciiTheme="majorHAnsi" w:eastAsia="Aptos" w:hAnsiTheme="majorHAnsi" w:cs="Calibri"/>
          <w14:ligatures w14:val="standardContextual"/>
        </w:rPr>
      </w:pPr>
      <w:r w:rsidRPr="00BF00A3">
        <w:rPr>
          <w:rFonts w:asciiTheme="majorHAnsi" w:eastAsia="Aptos" w:hAnsiTheme="majorHAnsi" w:cs="Calibri Light"/>
          <w:b/>
          <w:bCs/>
          <w:lang w:eastAsia="el-GR"/>
        </w:rPr>
        <w:t>Στοιχεία Επικοινωνίας</w:t>
      </w:r>
      <w:r w:rsidR="00201B99" w:rsidRPr="00BF00A3">
        <w:rPr>
          <w:rFonts w:asciiTheme="majorHAnsi" w:eastAsia="Aptos" w:hAnsiTheme="majorHAnsi" w:cs="Calibri Light"/>
          <w:lang w:eastAsia="el-GR"/>
        </w:rPr>
        <w:t xml:space="preserve">: συμπληρώνετε </w:t>
      </w:r>
      <w:r w:rsidR="00201B99" w:rsidRPr="00BF00A3">
        <w:rPr>
          <w:rFonts w:asciiTheme="majorHAnsi" w:eastAsia="Aptos" w:hAnsiTheme="majorHAnsi" w:cs="Calibri"/>
          <w14:ligatures w14:val="standardContextual"/>
        </w:rPr>
        <w:t xml:space="preserve">τα πεδία </w:t>
      </w:r>
      <w:r w:rsidR="00201B99" w:rsidRPr="00BF00A3">
        <w:rPr>
          <w:rFonts w:asciiTheme="majorHAnsi" w:eastAsia="Aptos" w:hAnsiTheme="majorHAnsi" w:cs="Calibri"/>
          <w:b/>
          <w:bCs/>
          <w:lang w:val="en-US"/>
          <w14:ligatures w14:val="standardContextual"/>
        </w:rPr>
        <w:t>e</w:t>
      </w:r>
      <w:r w:rsidR="00201B99" w:rsidRPr="00BF00A3">
        <w:rPr>
          <w:rFonts w:asciiTheme="majorHAnsi" w:eastAsia="Aptos" w:hAnsiTheme="majorHAnsi" w:cs="Calibri"/>
          <w:b/>
          <w:bCs/>
          <w14:ligatures w14:val="standardContextual"/>
        </w:rPr>
        <w:t>-</w:t>
      </w:r>
      <w:r w:rsidR="00201B99" w:rsidRPr="00BF00A3">
        <w:rPr>
          <w:rFonts w:asciiTheme="majorHAnsi" w:eastAsia="Aptos" w:hAnsiTheme="majorHAnsi" w:cs="Calibri"/>
          <w:b/>
          <w:bCs/>
          <w:lang w:val="en-US"/>
          <w14:ligatures w14:val="standardContextual"/>
        </w:rPr>
        <w:t>mail</w:t>
      </w:r>
      <w:r w:rsidR="00201B99" w:rsidRPr="00BF00A3">
        <w:rPr>
          <w:rFonts w:asciiTheme="majorHAnsi" w:eastAsia="Aptos" w:hAnsiTheme="majorHAnsi" w:cs="Calibri"/>
          <w14:ligatures w14:val="standardContextual"/>
        </w:rPr>
        <w:t xml:space="preserve"> της επιχείρησης και </w:t>
      </w:r>
      <w:r w:rsidR="00201B99" w:rsidRPr="00BF00A3">
        <w:rPr>
          <w:rFonts w:asciiTheme="majorHAnsi" w:eastAsia="Aptos" w:hAnsiTheme="majorHAnsi" w:cs="Calibri"/>
          <w:b/>
          <w:bCs/>
          <w14:ligatures w14:val="standardContextual"/>
        </w:rPr>
        <w:t>κινητό τηλέφωνο</w:t>
      </w:r>
      <w:r w:rsidR="00BB5424" w:rsidRPr="00BF00A3">
        <w:rPr>
          <w:rFonts w:asciiTheme="majorHAnsi" w:eastAsia="Aptos" w:hAnsiTheme="majorHAnsi" w:cs="Calibri"/>
          <w:b/>
          <w:bCs/>
          <w14:ligatures w14:val="standardContextual"/>
        </w:rPr>
        <w:t xml:space="preserve"> ιδιοκτήτη ή υπευθύνου Διοίκησης</w:t>
      </w:r>
      <w:r w:rsidR="00BB5424" w:rsidRPr="00BF00A3">
        <w:rPr>
          <w:rFonts w:asciiTheme="majorHAnsi" w:eastAsia="Aptos" w:hAnsiTheme="majorHAnsi" w:cs="Calibri"/>
          <w14:ligatures w14:val="standardContextual"/>
        </w:rPr>
        <w:t xml:space="preserve"> και οποιαδήποτε άλλη μεταβολή (π.χ. διεύθυνση). </w:t>
      </w:r>
    </w:p>
    <w:p w14:paraId="303B6C1F" w14:textId="77777777" w:rsidR="00D60823" w:rsidRPr="00D60823" w:rsidRDefault="00D60823" w:rsidP="00371838">
      <w:pPr>
        <w:spacing w:after="80" w:line="240" w:lineRule="auto"/>
        <w:ind w:left="425" w:right="544"/>
        <w:jc w:val="both"/>
        <w:rPr>
          <w:rFonts w:asciiTheme="majorHAnsi" w:hAnsiTheme="majorHAnsi" w:cs="Arial"/>
          <w:color w:val="0A0A0A"/>
          <w:sz w:val="6"/>
          <w:szCs w:val="6"/>
          <w:shd w:val="clear" w:color="auto" w:fill="FFFFFF"/>
        </w:rPr>
      </w:pPr>
    </w:p>
    <w:p w14:paraId="345A152E" w14:textId="78537A63" w:rsidR="00BE32CA" w:rsidRPr="00BB5424" w:rsidRDefault="00BB5424" w:rsidP="00BF00A3">
      <w:pPr>
        <w:pStyle w:val="a6"/>
        <w:numPr>
          <w:ilvl w:val="0"/>
          <w:numId w:val="3"/>
        </w:numPr>
        <w:spacing w:after="60" w:line="240" w:lineRule="auto"/>
        <w:ind w:left="709" w:right="544" w:hanging="283"/>
        <w:jc w:val="both"/>
        <w:rPr>
          <w:rFonts w:asciiTheme="majorHAnsi" w:eastAsia="Aptos" w:hAnsiTheme="majorHAnsi" w:cs="Calibri"/>
          <w:bCs/>
          <w14:ligatures w14:val="standardContextual"/>
        </w:rPr>
      </w:pPr>
      <w:r>
        <w:rPr>
          <w:rFonts w:asciiTheme="majorHAnsi" w:eastAsia="Aptos" w:hAnsiTheme="majorHAnsi" w:cs="Calibri"/>
          <w:bCs/>
          <w14:ligatures w14:val="standardContextual"/>
        </w:rPr>
        <w:t>Με</w:t>
      </w:r>
      <w:r w:rsidRPr="00BB5424">
        <w:rPr>
          <w:rFonts w:asciiTheme="majorHAnsi" w:eastAsia="Aptos" w:hAnsiTheme="majorHAnsi" w:cs="Calibri"/>
          <w:b/>
          <w14:ligatures w14:val="standardContextual"/>
        </w:rPr>
        <w:t xml:space="preserve"> τηλεφωνική επικαιροποίηση στοιχείων</w:t>
      </w:r>
      <w:r w:rsidRPr="00BB5424">
        <w:rPr>
          <w:rFonts w:asciiTheme="majorHAnsi" w:eastAsia="Aptos" w:hAnsiTheme="majorHAnsi" w:cs="Calibri"/>
          <w:bCs/>
          <w14:ligatures w14:val="standardContextual"/>
        </w:rPr>
        <w:t xml:space="preserve"> του Μητρώου Επιχειρήσεων του Επιμελητηρίου Μεσσηνίας</w:t>
      </w:r>
      <w:r w:rsidR="00BE32CA" w:rsidRPr="00BB5424">
        <w:rPr>
          <w:rFonts w:asciiTheme="majorHAnsi" w:eastAsia="Aptos" w:hAnsiTheme="majorHAnsi" w:cs="Calibri"/>
          <w:bCs/>
          <w14:ligatures w14:val="standardContextual"/>
        </w:rPr>
        <w:t xml:space="preserve"> (ζητούμενα στοιχεία: </w:t>
      </w:r>
      <w:r>
        <w:rPr>
          <w:rFonts w:asciiTheme="majorHAnsi" w:eastAsia="Aptos" w:hAnsiTheme="majorHAnsi" w:cs="Calibri"/>
          <w:bCs/>
          <w14:ligatures w14:val="standardContextual"/>
        </w:rPr>
        <w:t xml:space="preserve">διεύθυνση, </w:t>
      </w:r>
      <w:r w:rsidR="00BE32CA" w:rsidRPr="00BB5424">
        <w:rPr>
          <w:rFonts w:asciiTheme="majorHAnsi" w:eastAsia="Aptos" w:hAnsiTheme="majorHAnsi" w:cs="Calibri"/>
          <w:b/>
          <w:lang w:val="en-US"/>
          <w14:ligatures w14:val="standardContextual"/>
        </w:rPr>
        <w:t>e</w:t>
      </w:r>
      <w:r w:rsidR="00BE32CA" w:rsidRPr="00BB5424">
        <w:rPr>
          <w:rFonts w:asciiTheme="majorHAnsi" w:eastAsia="Aptos" w:hAnsiTheme="majorHAnsi" w:cs="Calibri"/>
          <w:b/>
          <w14:ligatures w14:val="standardContextual"/>
        </w:rPr>
        <w:t>-</w:t>
      </w:r>
      <w:r w:rsidR="00BE32CA" w:rsidRPr="00BB5424">
        <w:rPr>
          <w:rFonts w:asciiTheme="majorHAnsi" w:eastAsia="Aptos" w:hAnsiTheme="majorHAnsi" w:cs="Calibri"/>
          <w:b/>
          <w:lang w:val="en-US"/>
          <w14:ligatures w14:val="standardContextual"/>
        </w:rPr>
        <w:t>mail</w:t>
      </w:r>
      <w:r w:rsidR="00BE32CA" w:rsidRPr="00BB5424">
        <w:rPr>
          <w:rFonts w:asciiTheme="majorHAnsi" w:eastAsia="Aptos" w:hAnsiTheme="majorHAnsi" w:cs="Calibri"/>
          <w:bCs/>
          <w14:ligatures w14:val="standardContextual"/>
        </w:rPr>
        <w:t xml:space="preserve"> </w:t>
      </w:r>
      <w:r>
        <w:rPr>
          <w:rFonts w:asciiTheme="majorHAnsi" w:eastAsia="Aptos" w:hAnsiTheme="majorHAnsi" w:cs="Calibri"/>
          <w:bCs/>
          <w14:ligatures w14:val="standardContextual"/>
        </w:rPr>
        <w:t xml:space="preserve">επιχείρησης </w:t>
      </w:r>
      <w:r w:rsidR="00BE32CA" w:rsidRPr="00BB5424">
        <w:rPr>
          <w:rFonts w:asciiTheme="majorHAnsi" w:eastAsia="Aptos" w:hAnsiTheme="majorHAnsi" w:cs="Calibri"/>
          <w:bCs/>
          <w14:ligatures w14:val="standardContextual"/>
        </w:rPr>
        <w:t xml:space="preserve">και </w:t>
      </w:r>
      <w:r w:rsidRPr="00A34704">
        <w:rPr>
          <w:rFonts w:asciiTheme="majorHAnsi" w:eastAsia="Aptos" w:hAnsiTheme="majorHAnsi" w:cs="Calibri"/>
          <w:b/>
          <w:bCs/>
          <w14:ligatures w14:val="standardContextual"/>
        </w:rPr>
        <w:t>κινητό τηλέφωνο</w:t>
      </w:r>
      <w:r>
        <w:rPr>
          <w:rFonts w:asciiTheme="majorHAnsi" w:eastAsia="Aptos" w:hAnsiTheme="majorHAnsi" w:cs="Calibri"/>
          <w:b/>
          <w:bCs/>
          <w14:ligatures w14:val="standardContextual"/>
        </w:rPr>
        <w:t xml:space="preserve"> ιδιοκτήτη ή υπευθύνου Διοίκησης</w:t>
      </w:r>
      <w:r w:rsidR="00BE32CA" w:rsidRPr="00BB5424">
        <w:rPr>
          <w:rFonts w:asciiTheme="majorHAnsi" w:eastAsia="Aptos" w:hAnsiTheme="majorHAnsi" w:cs="Calibri"/>
          <w:bCs/>
          <w14:ligatures w14:val="standardContextual"/>
        </w:rPr>
        <w:t>) με στόχο την άμεση και αποτελεσματική επικοινωνία μαζί σας.</w:t>
      </w:r>
    </w:p>
    <w:p w14:paraId="01672F93" w14:textId="1B2B41D3" w:rsidR="00B53881" w:rsidRDefault="00371838" w:rsidP="00371838">
      <w:pPr>
        <w:spacing w:after="120" w:line="240" w:lineRule="auto"/>
        <w:ind w:left="426" w:right="544"/>
        <w:jc w:val="both"/>
        <w:rPr>
          <w:rFonts w:asciiTheme="majorHAnsi" w:eastAsia="Aptos" w:hAnsiTheme="majorHAnsi" w:cs="Calibri"/>
          <w14:ligatures w14:val="standardContextual"/>
        </w:rPr>
      </w:pPr>
      <w:r>
        <w:rPr>
          <w:rFonts w:asciiTheme="majorHAnsi" w:eastAsia="Aptos" w:hAnsiTheme="majorHAnsi" w:cs="Calibri"/>
          <w14:ligatures w14:val="standardContextual"/>
        </w:rPr>
        <w:t xml:space="preserve">Παρακαλούνται οι </w:t>
      </w:r>
      <w:r w:rsidR="00BB5424">
        <w:rPr>
          <w:rFonts w:asciiTheme="majorHAnsi" w:eastAsia="Aptos" w:hAnsiTheme="majorHAnsi" w:cs="Calibri"/>
          <w14:ligatures w14:val="standardContextual"/>
        </w:rPr>
        <w:t>Ε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πιχειρήσεις – </w:t>
      </w:r>
      <w:r w:rsidR="00BB5424">
        <w:rPr>
          <w:rFonts w:asciiTheme="majorHAnsi" w:eastAsia="Aptos" w:hAnsiTheme="majorHAnsi" w:cs="Calibri"/>
          <w14:ligatures w14:val="standardContextual"/>
        </w:rPr>
        <w:t>Μ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έλη που έχουν δηλώσει στην αρμόδια Δ.Ο.Υ. οποιαδήποτε </w:t>
      </w:r>
      <w:r w:rsidR="00B53881" w:rsidRPr="00371838">
        <w:rPr>
          <w:rFonts w:asciiTheme="majorHAnsi" w:eastAsia="Aptos" w:hAnsiTheme="majorHAnsi" w:cs="Calibri"/>
          <w:b/>
          <w:bCs/>
          <w:u w:val="single"/>
          <w14:ligatures w14:val="standardContextual"/>
        </w:rPr>
        <w:t>μεταβολή στοιχείων ή διακοπή εργασιών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 να απευθυνθούν </w:t>
      </w:r>
      <w:r w:rsidRPr="00371838">
        <w:rPr>
          <w:rFonts w:asciiTheme="majorHAnsi" w:eastAsia="Aptos" w:hAnsiTheme="majorHAnsi" w:cs="Calibri"/>
          <w14:ligatures w14:val="standardContextual"/>
        </w:rPr>
        <w:t>ΑΜΕΣΑ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 στο Επιμελητήριο Μεσσηνίας προσκομίζοντας</w:t>
      </w:r>
      <w:r>
        <w:rPr>
          <w:rFonts w:asciiTheme="majorHAnsi" w:eastAsia="Aptos" w:hAnsiTheme="majorHAnsi" w:cs="Calibri"/>
          <w14:ligatures w14:val="standardContextual"/>
        </w:rPr>
        <w:t xml:space="preserve"> ή </w:t>
      </w:r>
      <w:r w:rsidR="00B53881">
        <w:rPr>
          <w:rFonts w:asciiTheme="majorHAnsi" w:eastAsia="Aptos" w:hAnsiTheme="majorHAnsi" w:cs="Calibri"/>
          <w14:ligatures w14:val="standardContextual"/>
        </w:rPr>
        <w:t>αποστέλλοντας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 τα </w:t>
      </w:r>
      <w:r w:rsidR="00B53881">
        <w:rPr>
          <w:rFonts w:asciiTheme="majorHAnsi" w:eastAsia="Aptos" w:hAnsiTheme="majorHAnsi" w:cs="Calibri"/>
          <w14:ligatures w14:val="standardContextual"/>
        </w:rPr>
        <w:t>σχετικά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 </w:t>
      </w:r>
      <w:r>
        <w:rPr>
          <w:rFonts w:asciiTheme="majorHAnsi" w:eastAsia="Aptos" w:hAnsiTheme="majorHAnsi" w:cs="Calibri"/>
          <w14:ligatures w14:val="standardContextual"/>
        </w:rPr>
        <w:t>δικαιολογητικά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 xml:space="preserve"> για την </w:t>
      </w:r>
      <w:r>
        <w:rPr>
          <w:rFonts w:asciiTheme="majorHAnsi" w:eastAsia="Aptos" w:hAnsiTheme="majorHAnsi" w:cs="Calibri"/>
          <w14:ligatures w14:val="standardContextual"/>
        </w:rPr>
        <w:t xml:space="preserve">ορθή </w:t>
      </w:r>
      <w:r w:rsidR="00B53881" w:rsidRPr="00BE32CA">
        <w:rPr>
          <w:rFonts w:asciiTheme="majorHAnsi" w:eastAsia="Aptos" w:hAnsiTheme="majorHAnsi" w:cs="Calibri"/>
          <w14:ligatures w14:val="standardContextual"/>
        </w:rPr>
        <w:t>ενημέρωση του Μητρώου τους.</w:t>
      </w:r>
      <w:r w:rsidR="00B53881" w:rsidRPr="00201B99">
        <w:rPr>
          <w:rFonts w:asciiTheme="majorHAnsi" w:eastAsia="Aptos" w:hAnsiTheme="majorHAnsi" w:cs="Calibri"/>
          <w14:ligatures w14:val="standardContextual"/>
        </w:rPr>
        <w:t xml:space="preserve"> </w:t>
      </w:r>
    </w:p>
    <w:p w14:paraId="2D4ADAD5" w14:textId="1AAB7C14" w:rsidR="00371838" w:rsidRPr="00BF00A3" w:rsidRDefault="00BB5424" w:rsidP="00944E32">
      <w:pPr>
        <w:spacing w:after="240" w:line="240" w:lineRule="auto"/>
        <w:ind w:left="425" w:right="544"/>
        <w:jc w:val="both"/>
        <w:rPr>
          <w:rFonts w:asciiTheme="majorHAnsi" w:eastAsia="Aptos" w:hAnsiTheme="majorHAnsi" w:cs="Calibri"/>
          <w:b/>
          <w:bCs/>
          <w:i/>
          <w:iCs/>
          <w:color w:val="000000" w:themeColor="text1"/>
          <w14:ligatures w14:val="standardContextual"/>
        </w:rPr>
      </w:pPr>
      <w:r w:rsidRPr="00944E32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 xml:space="preserve">Για οποιαδήποτε άλλη πληροφορία είμαστε στη διάθεσή σας στο </w:t>
      </w:r>
      <w:r w:rsidR="00944E32" w:rsidRPr="00944E32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>Τ:</w:t>
      </w:r>
      <w:r w:rsidRPr="00944E32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 xml:space="preserve"> 2721062200 και στο</w:t>
      </w:r>
      <w:r w:rsidR="00944E32" w:rsidRPr="00944E32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 xml:space="preserve"> </w:t>
      </w:r>
      <w:r w:rsidR="00944E32" w:rsidRPr="00944E32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  <w:lang w:val="en-US"/>
        </w:rPr>
        <w:t>E</w:t>
      </w:r>
      <w:r w:rsidRPr="00944E32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 xml:space="preserve">: </w:t>
      </w:r>
      <w:r w:rsidR="00BF00A3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  <w:lang w:val="en-US"/>
        </w:rPr>
        <w:t>info</w:t>
      </w:r>
      <w:r w:rsidR="00BF00A3" w:rsidRPr="00BF00A3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>@</w:t>
      </w:r>
      <w:r w:rsidR="00BF00A3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  <w:lang w:val="en-US"/>
        </w:rPr>
        <w:t>mcci</w:t>
      </w:r>
      <w:r w:rsidR="00BF00A3" w:rsidRPr="00BF00A3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</w:rPr>
        <w:t>.</w:t>
      </w:r>
      <w:r w:rsidR="00BF00A3">
        <w:rPr>
          <w:rFonts w:asciiTheme="majorHAnsi" w:hAnsiTheme="majorHAnsi"/>
          <w:b/>
          <w:bCs/>
          <w:i/>
          <w:iCs/>
          <w:color w:val="000000" w:themeColor="text1"/>
          <w:shd w:val="clear" w:color="auto" w:fill="FFFFFF"/>
          <w:lang w:val="en-US"/>
        </w:rPr>
        <w:t>gr</w:t>
      </w:r>
    </w:p>
    <w:p w14:paraId="1DE65340" w14:textId="77777777" w:rsidR="00CD0945" w:rsidRPr="00CD0945" w:rsidRDefault="00CD0945" w:rsidP="00CD0945">
      <w:pPr>
        <w:spacing w:after="0"/>
        <w:ind w:left="425" w:right="544"/>
        <w:jc w:val="both"/>
        <w:rPr>
          <w:sz w:val="12"/>
          <w:szCs w:val="12"/>
        </w:rPr>
      </w:pPr>
    </w:p>
    <w:p w14:paraId="7726FFD9" w14:textId="4556617A" w:rsidR="00944E32" w:rsidRDefault="00371838" w:rsidP="00CD0945">
      <w:pPr>
        <w:spacing w:after="0"/>
        <w:ind w:left="425" w:right="544"/>
        <w:jc w:val="both"/>
      </w:pPr>
      <w:r>
        <w:t xml:space="preserve">Η Υπηρεσία Γ.Ε.ΜΗ. </w:t>
      </w:r>
    </w:p>
    <w:p w14:paraId="2BB9F51F" w14:textId="1DB9ACCD" w:rsidR="00371838" w:rsidRDefault="00371838" w:rsidP="00CD0945">
      <w:pPr>
        <w:spacing w:after="0"/>
        <w:ind w:left="425" w:right="544"/>
        <w:jc w:val="both"/>
      </w:pPr>
      <w:r>
        <w:t>Επιμελητηρίου Μεσσηνίας</w:t>
      </w:r>
    </w:p>
    <w:p w14:paraId="4BE73EF6" w14:textId="77777777" w:rsidR="00B53881" w:rsidRPr="0054684F" w:rsidRDefault="00B53881" w:rsidP="00954E6D">
      <w:pPr>
        <w:ind w:left="426" w:right="543"/>
        <w:jc w:val="both"/>
      </w:pPr>
    </w:p>
    <w:sectPr w:rsidR="00B53881" w:rsidRPr="0054684F" w:rsidSect="00275664">
      <w:headerReference w:type="default" r:id="rId7"/>
      <w:pgSz w:w="11906" w:h="16838"/>
      <w:pgMar w:top="720" w:right="720" w:bottom="72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8F794" w14:textId="77777777" w:rsidR="0074744B" w:rsidRDefault="0074744B" w:rsidP="00770FEC">
      <w:pPr>
        <w:spacing w:after="0" w:line="240" w:lineRule="auto"/>
      </w:pPr>
      <w:r>
        <w:separator/>
      </w:r>
    </w:p>
  </w:endnote>
  <w:endnote w:type="continuationSeparator" w:id="0">
    <w:p w14:paraId="1C909AAD" w14:textId="77777777" w:rsidR="0074744B" w:rsidRDefault="0074744B" w:rsidP="00770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32D88" w14:textId="77777777" w:rsidR="0074744B" w:rsidRDefault="0074744B" w:rsidP="00770FEC">
      <w:pPr>
        <w:spacing w:after="0" w:line="240" w:lineRule="auto"/>
      </w:pPr>
      <w:r>
        <w:separator/>
      </w:r>
    </w:p>
  </w:footnote>
  <w:footnote w:type="continuationSeparator" w:id="0">
    <w:p w14:paraId="468A9BC5" w14:textId="77777777" w:rsidR="0074744B" w:rsidRDefault="0074744B" w:rsidP="00770F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F95BC" w14:textId="4A1B17AD" w:rsidR="00770FEC" w:rsidRPr="00770FEC" w:rsidRDefault="00770FEC" w:rsidP="00770FEC">
    <w:pPr>
      <w:tabs>
        <w:tab w:val="center" w:pos="4153"/>
        <w:tab w:val="right" w:pos="8306"/>
      </w:tabs>
      <w:spacing w:before="200" w:after="200" w:line="276" w:lineRule="auto"/>
      <w:rPr>
        <w:rFonts w:ascii="Calibri" w:eastAsia="Times New Roman" w:hAnsi="Calibri" w:cs="Times New Roman"/>
        <w:sz w:val="20"/>
        <w:szCs w:val="20"/>
        <w:lang w:val="en-US" w:bidi="en-US"/>
      </w:rPr>
    </w:pPr>
    <w:r w:rsidRPr="00770FEC">
      <w:rPr>
        <w:rFonts w:ascii="Calibri" w:eastAsia="Times New Roman" w:hAnsi="Calibri" w:cs="Times New Roman"/>
        <w:noProof/>
        <w:sz w:val="20"/>
        <w:szCs w:val="20"/>
        <w:lang w:val="en-US" w:bidi="en-US"/>
      </w:rPr>
      <w:drawing>
        <wp:anchor distT="0" distB="0" distL="114300" distR="114300" simplePos="0" relativeHeight="251658240" behindDoc="1" locked="0" layoutInCell="1" allowOverlap="1" wp14:anchorId="7D25836B" wp14:editId="147DEAF7">
          <wp:simplePos x="0" y="0"/>
          <wp:positionH relativeFrom="column">
            <wp:posOffset>200025</wp:posOffset>
          </wp:positionH>
          <wp:positionV relativeFrom="paragraph">
            <wp:posOffset>130810</wp:posOffset>
          </wp:positionV>
          <wp:extent cx="6083935" cy="2276475"/>
          <wp:effectExtent l="0" t="0" r="0" b="9525"/>
          <wp:wrapTight wrapText="bothSides">
            <wp:wrapPolygon edited="0">
              <wp:start x="0" y="0"/>
              <wp:lineTo x="0" y="21510"/>
              <wp:lineTo x="21508" y="21510"/>
              <wp:lineTo x="21508" y="0"/>
              <wp:lineTo x="0" y="0"/>
            </wp:wrapPolygon>
          </wp:wrapTight>
          <wp:docPr id="95179150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35" cy="2276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6F50FAC" w14:textId="77777777" w:rsidR="00770FEC" w:rsidRDefault="00770FEC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02472"/>
    <w:multiLevelType w:val="hybridMultilevel"/>
    <w:tmpl w:val="BA609DCA"/>
    <w:lvl w:ilvl="0" w:tplc="04080005">
      <w:start w:val="1"/>
      <w:numFmt w:val="bullet"/>
      <w:lvlText w:val=""/>
      <w:lvlJc w:val="left"/>
      <w:pPr>
        <w:ind w:left="147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 w15:restartNumberingAfterBreak="0">
    <w:nsid w:val="4A0E36CE"/>
    <w:multiLevelType w:val="hybridMultilevel"/>
    <w:tmpl w:val="04B864AE"/>
    <w:lvl w:ilvl="0" w:tplc="0408000F">
      <w:start w:val="1"/>
      <w:numFmt w:val="decimal"/>
      <w:lvlText w:val="%1."/>
      <w:lvlJc w:val="left"/>
      <w:pPr>
        <w:ind w:left="153" w:hanging="360"/>
      </w:pPr>
    </w:lvl>
    <w:lvl w:ilvl="1" w:tplc="04080019">
      <w:start w:val="1"/>
      <w:numFmt w:val="lowerLetter"/>
      <w:lvlText w:val="%2."/>
      <w:lvlJc w:val="left"/>
      <w:pPr>
        <w:ind w:left="873" w:hanging="360"/>
      </w:pPr>
    </w:lvl>
    <w:lvl w:ilvl="2" w:tplc="0408001B">
      <w:start w:val="1"/>
      <w:numFmt w:val="lowerRoman"/>
      <w:lvlText w:val="%3."/>
      <w:lvlJc w:val="right"/>
      <w:pPr>
        <w:ind w:left="1593" w:hanging="180"/>
      </w:pPr>
    </w:lvl>
    <w:lvl w:ilvl="3" w:tplc="0408000F">
      <w:start w:val="1"/>
      <w:numFmt w:val="decimal"/>
      <w:lvlText w:val="%4."/>
      <w:lvlJc w:val="left"/>
      <w:pPr>
        <w:ind w:left="2313" w:hanging="360"/>
      </w:pPr>
    </w:lvl>
    <w:lvl w:ilvl="4" w:tplc="04080019">
      <w:start w:val="1"/>
      <w:numFmt w:val="lowerLetter"/>
      <w:lvlText w:val="%5."/>
      <w:lvlJc w:val="left"/>
      <w:pPr>
        <w:ind w:left="3033" w:hanging="360"/>
      </w:pPr>
    </w:lvl>
    <w:lvl w:ilvl="5" w:tplc="0408001B">
      <w:start w:val="1"/>
      <w:numFmt w:val="lowerRoman"/>
      <w:lvlText w:val="%6."/>
      <w:lvlJc w:val="right"/>
      <w:pPr>
        <w:ind w:left="3753" w:hanging="180"/>
      </w:pPr>
    </w:lvl>
    <w:lvl w:ilvl="6" w:tplc="0408000F">
      <w:start w:val="1"/>
      <w:numFmt w:val="decimal"/>
      <w:lvlText w:val="%7."/>
      <w:lvlJc w:val="left"/>
      <w:pPr>
        <w:ind w:left="4473" w:hanging="360"/>
      </w:pPr>
    </w:lvl>
    <w:lvl w:ilvl="7" w:tplc="04080019">
      <w:start w:val="1"/>
      <w:numFmt w:val="lowerLetter"/>
      <w:lvlText w:val="%8."/>
      <w:lvlJc w:val="left"/>
      <w:pPr>
        <w:ind w:left="5193" w:hanging="360"/>
      </w:pPr>
    </w:lvl>
    <w:lvl w:ilvl="8" w:tplc="0408001B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74A23094"/>
    <w:multiLevelType w:val="hybridMultilevel"/>
    <w:tmpl w:val="DC403F24"/>
    <w:lvl w:ilvl="0" w:tplc="0408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2129590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10327627">
    <w:abstractNumId w:val="1"/>
  </w:num>
  <w:num w:numId="3" w16cid:durableId="90049332">
    <w:abstractNumId w:val="2"/>
  </w:num>
  <w:num w:numId="4" w16cid:durableId="2109814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84F"/>
    <w:rsid w:val="00055F6C"/>
    <w:rsid w:val="000815BE"/>
    <w:rsid w:val="00201B99"/>
    <w:rsid w:val="00250177"/>
    <w:rsid w:val="00275664"/>
    <w:rsid w:val="00322BF9"/>
    <w:rsid w:val="003262B2"/>
    <w:rsid w:val="00371838"/>
    <w:rsid w:val="00403F05"/>
    <w:rsid w:val="004969D5"/>
    <w:rsid w:val="004B0FA3"/>
    <w:rsid w:val="004D507A"/>
    <w:rsid w:val="004E31BC"/>
    <w:rsid w:val="0052180D"/>
    <w:rsid w:val="0054684F"/>
    <w:rsid w:val="006054AC"/>
    <w:rsid w:val="00647F18"/>
    <w:rsid w:val="006812E8"/>
    <w:rsid w:val="0068654A"/>
    <w:rsid w:val="00730690"/>
    <w:rsid w:val="007456B2"/>
    <w:rsid w:val="0074744B"/>
    <w:rsid w:val="00770FEC"/>
    <w:rsid w:val="007926FE"/>
    <w:rsid w:val="007C72A9"/>
    <w:rsid w:val="00814F69"/>
    <w:rsid w:val="0084350A"/>
    <w:rsid w:val="008560AF"/>
    <w:rsid w:val="00903EDD"/>
    <w:rsid w:val="00944E32"/>
    <w:rsid w:val="00954E6D"/>
    <w:rsid w:val="00981829"/>
    <w:rsid w:val="009A76D0"/>
    <w:rsid w:val="009B2344"/>
    <w:rsid w:val="00A34704"/>
    <w:rsid w:val="00AA2EA4"/>
    <w:rsid w:val="00B53881"/>
    <w:rsid w:val="00B61EF4"/>
    <w:rsid w:val="00BB5424"/>
    <w:rsid w:val="00BC4AFF"/>
    <w:rsid w:val="00BE32CA"/>
    <w:rsid w:val="00BE73F3"/>
    <w:rsid w:val="00BF00A3"/>
    <w:rsid w:val="00C302E2"/>
    <w:rsid w:val="00C473E0"/>
    <w:rsid w:val="00CD0945"/>
    <w:rsid w:val="00D56B3E"/>
    <w:rsid w:val="00D60823"/>
    <w:rsid w:val="00D65225"/>
    <w:rsid w:val="00E30530"/>
    <w:rsid w:val="00E7725D"/>
    <w:rsid w:val="00EE30D6"/>
    <w:rsid w:val="00F7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29043"/>
  <w15:chartTrackingRefBased/>
  <w15:docId w15:val="{5DF5FCC2-69D9-4F61-97AE-FEBF02844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46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46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468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46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468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468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468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468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468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468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5468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5468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54684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54684F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54684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54684F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54684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54684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46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546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46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546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46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54684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4684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4684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468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54684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4684F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BE32CA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BE32CA"/>
    <w:rPr>
      <w:color w:val="605E5C"/>
      <w:shd w:val="clear" w:color="auto" w:fill="E1DFDD"/>
    </w:rPr>
  </w:style>
  <w:style w:type="character" w:styleId="ab">
    <w:name w:val="Emphasis"/>
    <w:basedOn w:val="a0"/>
    <w:uiPriority w:val="20"/>
    <w:qFormat/>
    <w:rsid w:val="004E31BC"/>
    <w:rPr>
      <w:i/>
      <w:iCs/>
    </w:rPr>
  </w:style>
  <w:style w:type="character" w:customStyle="1" w:styleId="vkekvd">
    <w:name w:val="vkekvd"/>
    <w:basedOn w:val="a0"/>
    <w:rsid w:val="004E31BC"/>
  </w:style>
  <w:style w:type="paragraph" w:styleId="ac">
    <w:name w:val="header"/>
    <w:basedOn w:val="a"/>
    <w:link w:val="Char3"/>
    <w:uiPriority w:val="99"/>
    <w:unhideWhenUsed/>
    <w:rsid w:val="00770F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c"/>
    <w:uiPriority w:val="99"/>
    <w:rsid w:val="00770FEC"/>
  </w:style>
  <w:style w:type="paragraph" w:styleId="ad">
    <w:name w:val="footer"/>
    <w:basedOn w:val="a"/>
    <w:link w:val="Char4"/>
    <w:uiPriority w:val="99"/>
    <w:unhideWhenUsed/>
    <w:rsid w:val="00770F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d"/>
    <w:uiPriority w:val="99"/>
    <w:rsid w:val="00770FEC"/>
  </w:style>
  <w:style w:type="character" w:styleId="-0">
    <w:name w:val="FollowedHyperlink"/>
    <w:basedOn w:val="a0"/>
    <w:uiPriority w:val="99"/>
    <w:semiHidden/>
    <w:unhideWhenUsed/>
    <w:rsid w:val="00BF00A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300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Αναστασία Βασιλοπούλου</dc:creator>
  <cp:keywords/>
  <dc:description/>
  <cp:lastModifiedBy>Αναστασία Βασιλοπούλου</cp:lastModifiedBy>
  <cp:revision>10</cp:revision>
  <cp:lastPrinted>2026-04-21T10:29:00Z</cp:lastPrinted>
  <dcterms:created xsi:type="dcterms:W3CDTF">2026-02-25T19:27:00Z</dcterms:created>
  <dcterms:modified xsi:type="dcterms:W3CDTF">2026-04-24T07:06:00Z</dcterms:modified>
</cp:coreProperties>
</file>